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D1321" w14:textId="1BB420B5" w:rsidR="007A5FDB" w:rsidRPr="00BE3BB3" w:rsidRDefault="000C63DE" w:rsidP="00BE3BB3">
      <w:pPr>
        <w:pStyle w:val="Title"/>
      </w:pPr>
      <w:r w:rsidRPr="00BE3BB3">
        <w:t>D</w:t>
      </w:r>
      <w:r w:rsidR="00021DBB" w:rsidRPr="00BE3BB3">
        <w:t>epartmental Action Plan</w:t>
      </w:r>
      <w:r w:rsidR="00907E60" w:rsidRPr="00BE3BB3">
        <w:t xml:space="preserve"> </w:t>
      </w:r>
      <w:r w:rsidR="00BE3BB3" w:rsidRPr="00BE3BB3">
        <w:t>Template</w:t>
      </w:r>
    </w:p>
    <w:p w14:paraId="0061F3CA" w14:textId="777F35DE" w:rsidR="00BE3BB3" w:rsidRPr="00BE3BB3" w:rsidRDefault="0045084C" w:rsidP="00021DB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Student Name:</w:t>
      </w:r>
      <w:r w:rsidR="00FA033A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BC222C" w:rsidRPr="008F1996">
        <w:rPr>
          <w:rFonts w:ascii="Trade Gothic LT Std" w:hAnsi="Trade Gothic LT Std" w:cs="Arial"/>
          <w:sz w:val="24"/>
          <w:szCs w:val="24"/>
        </w:rPr>
        <w:t>Richard Doney</w:t>
      </w:r>
    </w:p>
    <w:p w14:paraId="2B93D033" w14:textId="51FC11E0" w:rsidR="0045084C" w:rsidRPr="00BE3BB3" w:rsidRDefault="00FA033A" w:rsidP="00021DB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Class &amp; Student Number:</w:t>
      </w:r>
      <w:r w:rsidR="00BC222C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BC222C" w:rsidRPr="008F1996">
        <w:rPr>
          <w:rFonts w:ascii="Trade Gothic LT Std" w:hAnsi="Trade Gothic LT Std" w:cs="Arial"/>
          <w:sz w:val="24"/>
          <w:szCs w:val="24"/>
        </w:rPr>
        <w:t>ATD 050 - 12</w:t>
      </w:r>
    </w:p>
    <w:p w14:paraId="60A70E11" w14:textId="2E87847D" w:rsidR="0045084C" w:rsidRPr="00BE3BB3" w:rsidRDefault="0045084C" w:rsidP="00BE3BB3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Academy Week</w:t>
      </w:r>
      <w:r w:rsidR="00FA033A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(Var II)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:</w:t>
      </w:r>
      <w:r w:rsidR="00BC222C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BC222C" w:rsidRPr="008F1996">
        <w:rPr>
          <w:rFonts w:ascii="Trade Gothic LT Std" w:hAnsi="Trade Gothic LT Std" w:cs="Arial"/>
          <w:sz w:val="24"/>
          <w:szCs w:val="24"/>
        </w:rPr>
        <w:t>Five</w:t>
      </w:r>
    </w:p>
    <w:p w14:paraId="03D37E57" w14:textId="77777777" w:rsidR="007F6D59" w:rsidRPr="00BE3BB3" w:rsidRDefault="007F6D59" w:rsidP="000C63D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63A2931D" w14:textId="7C29F85D" w:rsidR="0045084C" w:rsidRDefault="007F6D59" w:rsidP="00BE3BB3">
      <w:pPr>
        <w:pStyle w:val="Heading1"/>
      </w:pPr>
      <w:r w:rsidRPr="00BE3BB3">
        <w:t>Current s</w:t>
      </w:r>
      <w:r w:rsidR="00F66E4F" w:rsidRPr="00BE3BB3">
        <w:t>ituation</w:t>
      </w:r>
      <w:r w:rsidR="00FA033A" w:rsidRPr="00BE3BB3">
        <w:t xml:space="preserve"> or challenge you want to addres</w:t>
      </w:r>
      <w:r w:rsidR="003E3FA3">
        <w:t>s</w:t>
      </w:r>
      <w:r w:rsidR="00F66E4F" w:rsidRPr="00BE3BB3">
        <w:t>:</w:t>
      </w:r>
    </w:p>
    <w:p w14:paraId="2D3D6C1B" w14:textId="36BC89DC" w:rsidR="00F32A4B" w:rsidRPr="00BE3BB3" w:rsidRDefault="00383EC6" w:rsidP="000C63D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>
        <w:tab/>
        <w:t>Currently, our dealer group has a little-known mission</w:t>
      </w:r>
      <w:r w:rsidR="00112D93">
        <w:t xml:space="preserve"> and a disconnect between our sales department and the rest of the dealership</w:t>
      </w:r>
      <w:r w:rsidR="00352E41">
        <w:t xml:space="preserve">’s departments. </w:t>
      </w:r>
      <w:r w:rsidR="005A7A80">
        <w:t>It is my goal to address both of these issues through the c</w:t>
      </w:r>
      <w:r w:rsidR="005263E2">
        <w:t xml:space="preserve">reation and team work required to </w:t>
      </w:r>
      <w:r w:rsidR="00FE2D6E">
        <w:t xml:space="preserve">come up with a statement and </w:t>
      </w:r>
      <w:r w:rsidR="00D220AD">
        <w:t>the future team work required to maintain that vision.</w:t>
      </w:r>
    </w:p>
    <w:p w14:paraId="541DF32F" w14:textId="77777777" w:rsidR="007F6D59" w:rsidRDefault="00194181" w:rsidP="00BE3BB3">
      <w:pPr>
        <w:pStyle w:val="Heading1"/>
      </w:pPr>
      <w:r w:rsidRPr="00BE3BB3">
        <w:t>Overall Objective and</w:t>
      </w:r>
      <w:r w:rsidR="009D1BF9" w:rsidRPr="003E3FA3">
        <w:rPr>
          <w:b/>
        </w:rPr>
        <w:t xml:space="preserve"> </w:t>
      </w:r>
      <w:r w:rsidR="007F6D59" w:rsidRPr="003E3FA3">
        <w:rPr>
          <w:b/>
          <w:color w:val="000000" w:themeColor="text1"/>
        </w:rPr>
        <w:t>Specific</w:t>
      </w:r>
      <w:r w:rsidR="007F6D59" w:rsidRPr="00BE3BB3">
        <w:t xml:space="preserve"> Desired Results: </w:t>
      </w:r>
    </w:p>
    <w:p w14:paraId="1CEB24DF" w14:textId="77777777" w:rsidR="00F810A0" w:rsidRDefault="00CA0BA6" w:rsidP="009D1BF9">
      <w:r>
        <w:tab/>
        <w:t xml:space="preserve">My goal is to begin the process of bringing </w:t>
      </w:r>
      <w:r w:rsidR="00CF7B88">
        <w:t xml:space="preserve">everyone together to review, revise, and create a new mission statement. One that will lend </w:t>
      </w:r>
      <w:r w:rsidR="0094110D">
        <w:t>its</w:t>
      </w:r>
      <w:r w:rsidR="00CF7B88">
        <w:t xml:space="preserve"> hand to </w:t>
      </w:r>
      <w:r w:rsidR="00D53AB5">
        <w:t>our</w:t>
      </w:r>
      <w:r w:rsidR="00CF7B88">
        <w:t xml:space="preserve"> more modern </w:t>
      </w:r>
      <w:r w:rsidR="00E15512">
        <w:t>and younger workforce. Ideally this new statement will be something that can be considered “</w:t>
      </w:r>
      <w:r w:rsidR="0094110D">
        <w:t>timeless</w:t>
      </w:r>
      <w:r w:rsidR="00E15512">
        <w:t>”</w:t>
      </w:r>
      <w:r w:rsidR="00CB48F1">
        <w:t xml:space="preserve">. </w:t>
      </w:r>
    </w:p>
    <w:p w14:paraId="5DE9ADCC" w14:textId="1D613BA6" w:rsidR="00F32A4B" w:rsidRPr="00BE3BB3" w:rsidRDefault="00CB48F1" w:rsidP="00C565C7">
      <w:pPr>
        <w:ind w:firstLine="720"/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  <w:r>
        <w:t xml:space="preserve">The collaboration needed for this statement will also </w:t>
      </w:r>
      <w:r w:rsidR="00F810A0">
        <w:t>foster</w:t>
      </w:r>
      <w:r>
        <w:t xml:space="preserve"> co</w:t>
      </w:r>
      <w:r w:rsidR="000173E0">
        <w:t>mmunication between fixed operations</w:t>
      </w:r>
      <w:r w:rsidR="004865AC">
        <w:t>/</w:t>
      </w:r>
      <w:r w:rsidR="000173E0">
        <w:t>accounting with the variable side</w:t>
      </w:r>
      <w:r w:rsidR="004660BE">
        <w:t xml:space="preserve"> of our dealership.</w:t>
      </w:r>
      <w:r w:rsidR="004865AC">
        <w:t xml:space="preserve"> The </w:t>
      </w:r>
      <w:r w:rsidR="00F040D6">
        <w:t xml:space="preserve">specific </w:t>
      </w:r>
      <w:r w:rsidR="004865AC">
        <w:t xml:space="preserve">goal is to have all departments </w:t>
      </w:r>
      <w:r w:rsidR="00F040D6">
        <w:t>pulling in the same direction instead of the curre</w:t>
      </w:r>
      <w:r w:rsidR="00C93073">
        <w:t>nt communication</w:t>
      </w:r>
      <w:r w:rsidR="00D70847">
        <w:t>/philosophy</w:t>
      </w:r>
      <w:r w:rsidR="00C93073">
        <w:t xml:space="preserve"> gap that plagues our stores</w:t>
      </w:r>
      <w:r w:rsidR="0086097D">
        <w:t xml:space="preserve"> and often has the sales department </w:t>
      </w:r>
      <w:r w:rsidR="00456F40">
        <w:t xml:space="preserve">alienated and doing </w:t>
      </w:r>
      <w:r w:rsidR="00F810A0">
        <w:t>business with little communication</w:t>
      </w:r>
      <w:r w:rsidR="00674752">
        <w:t xml:space="preserve"> or foresight</w:t>
      </w:r>
      <w:r w:rsidR="00F810A0">
        <w:t xml:space="preserve"> to other departments</w:t>
      </w:r>
      <w:r w:rsidR="00F040D6">
        <w:t>. This would include</w:t>
      </w:r>
      <w:r w:rsidR="00590F18">
        <w:t xml:space="preserve"> but not be limited to: </w:t>
      </w:r>
      <w:r w:rsidR="00D70847">
        <w:t xml:space="preserve">actively attending and participating in bi-weekly </w:t>
      </w:r>
      <w:r w:rsidR="00D443B1">
        <w:t>account manager meetings to discuss former, current, and prospective customers</w:t>
      </w:r>
      <w:r w:rsidR="004D434E">
        <w:t>; better understanding of each departments operation</w:t>
      </w:r>
      <w:r w:rsidR="00592BC9">
        <w:t xml:space="preserve">, the goals set for each, and the </w:t>
      </w:r>
      <w:r w:rsidR="00F96B74">
        <w:t>value of collaboration to achieve those goals;</w:t>
      </w:r>
      <w:r w:rsidR="004727BA">
        <w:t xml:space="preserve"> and a more stable </w:t>
      </w:r>
      <w:r w:rsidR="000257C1">
        <w:t xml:space="preserve">workforce </w:t>
      </w:r>
      <w:r w:rsidR="00C565C7">
        <w:t>that has</w:t>
      </w:r>
      <w:r w:rsidR="000257C1">
        <w:t xml:space="preserve"> less stress and turnover</w:t>
      </w:r>
      <w:r w:rsidR="00BB3A27">
        <w:t xml:space="preserve"> with greater collaboration</w:t>
      </w:r>
      <w:r w:rsidR="000257C1">
        <w:t xml:space="preserve"> as a result of knowing what the big picture is</w:t>
      </w:r>
      <w:r w:rsidR="00BB3A27">
        <w:t>… One TransEdge!!!</w:t>
      </w:r>
    </w:p>
    <w:p w14:paraId="56A475EE" w14:textId="1CE4C1E1" w:rsidR="009D1BF9" w:rsidRDefault="009D1BF9" w:rsidP="00BE3BB3">
      <w:pPr>
        <w:pStyle w:val="Heading1"/>
      </w:pPr>
      <w:r w:rsidRPr="00BE3BB3">
        <w:t>D</w:t>
      </w:r>
      <w:r w:rsidR="007F6D59" w:rsidRPr="00BE3BB3">
        <w:t xml:space="preserve">escribe your </w:t>
      </w:r>
      <w:r w:rsidRPr="00BE3BB3">
        <w:t xml:space="preserve">action </w:t>
      </w:r>
      <w:r w:rsidR="007F6D59" w:rsidRPr="00BE3BB3">
        <w:t>plan in detail</w:t>
      </w:r>
      <w:r w:rsidR="00182BE2" w:rsidRPr="00BE3BB3">
        <w:t xml:space="preserve"> (be specific and include b</w:t>
      </w:r>
      <w:r w:rsidRPr="00BE3BB3">
        <w:t xml:space="preserve">efore and after </w:t>
      </w:r>
      <w:r w:rsidR="003E3FA3" w:rsidRPr="003E3FA3">
        <w:rPr>
          <w:b/>
          <w:color w:val="000000" w:themeColor="text1"/>
        </w:rPr>
        <w:t>M</w:t>
      </w:r>
      <w:r w:rsidRPr="003E3FA3">
        <w:rPr>
          <w:b/>
          <w:color w:val="000000" w:themeColor="text1"/>
        </w:rPr>
        <w:t>easurements</w:t>
      </w:r>
      <w:r w:rsidR="00182BE2" w:rsidRPr="00BE3BB3">
        <w:t>)</w:t>
      </w:r>
    </w:p>
    <w:p w14:paraId="6D3E4528" w14:textId="5C4665B9" w:rsidR="00C565C7" w:rsidRDefault="00C565C7" w:rsidP="00C565C7">
      <w:r>
        <w:tab/>
      </w:r>
      <w:r w:rsidR="006239EB">
        <w:t xml:space="preserve">My plan is to begin with a “sales” </w:t>
      </w:r>
      <w:r w:rsidR="005A504C">
        <w:t xml:space="preserve">style </w:t>
      </w:r>
      <w:r w:rsidR="006239EB">
        <w:t>meeting</w:t>
      </w:r>
      <w:r w:rsidR="00C941D8">
        <w:t xml:space="preserve"> </w:t>
      </w:r>
      <w:r w:rsidR="003127F8">
        <w:t>like</w:t>
      </w:r>
      <w:r w:rsidR="00C941D8">
        <w:t xml:space="preserve"> </w:t>
      </w:r>
      <w:r w:rsidR="003127F8">
        <w:t xml:space="preserve">the ones we discussed and practiced in class. My goal is to have a quick, </w:t>
      </w:r>
      <w:r w:rsidR="003236CB">
        <w:t>15-minute</w:t>
      </w:r>
      <w:r w:rsidR="003127F8">
        <w:t>, meeting</w:t>
      </w:r>
      <w:r w:rsidR="003236CB">
        <w:t xml:space="preserve"> to begin th</w:t>
      </w:r>
      <w:r w:rsidR="005A504C">
        <w:t>e</w:t>
      </w:r>
      <w:r w:rsidR="003236CB">
        <w:t xml:space="preserve"> process</w:t>
      </w:r>
      <w:r w:rsidR="005A504C">
        <w:t xml:space="preserve"> of collaboration</w:t>
      </w:r>
      <w:r w:rsidR="00B55BA0">
        <w:t xml:space="preserve"> and top-down leadership</w:t>
      </w:r>
      <w:r w:rsidR="003236CB">
        <w:t xml:space="preserve">. I will plan the meeting to have our VP’s, Controller, </w:t>
      </w:r>
      <w:r w:rsidR="002442EC">
        <w:t>HR Manager, and Ownership available</w:t>
      </w:r>
      <w:r w:rsidR="00883021">
        <w:t xml:space="preserve"> to attend.</w:t>
      </w:r>
      <w:r w:rsidR="00834BF4">
        <w:t xml:space="preserve"> In this meeting, </w:t>
      </w:r>
      <w:r w:rsidR="00B55BA0">
        <w:t>like</w:t>
      </w:r>
      <w:r w:rsidR="00834BF4">
        <w:t xml:space="preserve"> the meeting Randy and I held in our class, I will discuss our mission and legacy</w:t>
      </w:r>
      <w:r w:rsidR="00FD58F0">
        <w:t xml:space="preserve"> and ask that everyone thinks about </w:t>
      </w:r>
      <w:r w:rsidR="00B55BA0">
        <w:t>both</w:t>
      </w:r>
      <w:r w:rsidR="00FD58F0">
        <w:t xml:space="preserve"> to some degree before the meeting</w:t>
      </w:r>
      <w:r w:rsidR="009201AD">
        <w:t xml:space="preserve"> in relation to </w:t>
      </w:r>
      <w:r w:rsidR="00584893">
        <w:t>a personal and professional legacy.</w:t>
      </w:r>
      <w:r w:rsidR="001404D1">
        <w:t xml:space="preserve"> The goal will be to make it personal for everyone in the room and get the attention</w:t>
      </w:r>
      <w:r w:rsidR="00ED30E2">
        <w:t xml:space="preserve"> of </w:t>
      </w:r>
      <w:r w:rsidR="00FB66DC">
        <w:t>attendees</w:t>
      </w:r>
      <w:r w:rsidR="001404D1">
        <w:t xml:space="preserve"> </w:t>
      </w:r>
      <w:r w:rsidR="00622AD3">
        <w:t>quickly.</w:t>
      </w:r>
      <w:r w:rsidR="008E47A7">
        <w:t xml:space="preserve"> </w:t>
      </w:r>
      <w:r w:rsidR="00FB66DC">
        <w:t>I will include</w:t>
      </w:r>
      <w:r w:rsidR="004748A1">
        <w:t xml:space="preserve"> specific examples from my life</w:t>
      </w:r>
      <w:r w:rsidR="000E2EEF">
        <w:t>, a former executive team member,</w:t>
      </w:r>
      <w:r w:rsidR="004748A1">
        <w:t xml:space="preserve"> as well as the lives of some of the</w:t>
      </w:r>
      <w:r w:rsidR="006946F2">
        <w:t xml:space="preserve"> executive team members who will be attending.</w:t>
      </w:r>
      <w:r w:rsidR="00316DFB">
        <w:t xml:space="preserve"> I will then ask each member to </w:t>
      </w:r>
      <w:r w:rsidR="001A48AD">
        <w:t xml:space="preserve">write down 1-3 individual words that describe </w:t>
      </w:r>
      <w:r w:rsidR="00BF53CF">
        <w:t>what they think legacy “means”</w:t>
      </w:r>
      <w:r w:rsidR="00220E13">
        <w:t xml:space="preserve"> to them. </w:t>
      </w:r>
      <w:r w:rsidR="000879FD">
        <w:t>We will discuss these words an</w:t>
      </w:r>
      <w:r w:rsidR="00D45A37">
        <w:t>d watch a brief video about legacy. At the conclusion of that I will ask the team what they want</w:t>
      </w:r>
      <w:r w:rsidR="00E129EC">
        <w:t xml:space="preserve"> from there own </w:t>
      </w:r>
      <w:r w:rsidR="00E129EC">
        <w:lastRenderedPageBreak/>
        <w:t xml:space="preserve">legacy and for our dealer group. I will task them each with thinking about </w:t>
      </w:r>
      <w:r w:rsidR="009D1FA4">
        <w:t>their</w:t>
      </w:r>
      <w:r w:rsidR="00E129EC">
        <w:t xml:space="preserve"> “legacy” words and coming up with a </w:t>
      </w:r>
      <w:r w:rsidR="00716A23">
        <w:t xml:space="preserve">mission statement for our next meeting. </w:t>
      </w:r>
    </w:p>
    <w:p w14:paraId="607F2521" w14:textId="7367A337" w:rsidR="009D1FA4" w:rsidRDefault="009D1FA4" w:rsidP="00C565C7">
      <w:r>
        <w:tab/>
        <w:t>During our second meeting</w:t>
      </w:r>
      <w:r w:rsidR="004B41C3">
        <w:t xml:space="preserve">, which </w:t>
      </w:r>
      <w:r w:rsidR="00984D71">
        <w:t xml:space="preserve">I would </w:t>
      </w:r>
      <w:r w:rsidR="002C6F18">
        <w:t>prefer</w:t>
      </w:r>
      <w:r w:rsidR="00FA2E15">
        <w:t xml:space="preserve"> to be </w:t>
      </w:r>
      <w:r w:rsidR="00984D71">
        <w:t>off sight</w:t>
      </w:r>
      <w:r w:rsidR="00FA2E15">
        <w:t>,</w:t>
      </w:r>
      <w:r>
        <w:t xml:space="preserve"> we will open with those legacy words and review each of their mission statements.</w:t>
      </w:r>
      <w:r w:rsidR="00A43A28">
        <w:t xml:space="preserve"> </w:t>
      </w:r>
      <w:r w:rsidR="00DB7C43">
        <w:t>We will write them on</w:t>
      </w:r>
      <w:r w:rsidR="002C6F18">
        <w:t xml:space="preserve"> a</w:t>
      </w:r>
      <w:r w:rsidR="00DB7C43">
        <w:t xml:space="preserve"> whiteboard and </w:t>
      </w:r>
      <w:r w:rsidR="00830223">
        <w:t>collaboratively come up with one for our dealer group</w:t>
      </w:r>
      <w:r w:rsidR="00E40829">
        <w:t xml:space="preserve"> based off the </w:t>
      </w:r>
      <w:r w:rsidR="00F935B6">
        <w:t>teams’</w:t>
      </w:r>
      <w:r w:rsidR="007F2731">
        <w:t xml:space="preserve"> created statements. This should hopefully begin to foster </w:t>
      </w:r>
      <w:r w:rsidR="00DA2813">
        <w:t>buy-in</w:t>
      </w:r>
      <w:r w:rsidR="007F2731">
        <w:t xml:space="preserve"> as well as </w:t>
      </w:r>
      <w:r w:rsidR="00F935B6">
        <w:t>begin the long</w:t>
      </w:r>
      <w:r w:rsidR="009B6461">
        <w:t xml:space="preserve"> and intentional</w:t>
      </w:r>
      <w:r w:rsidR="00F935B6">
        <w:t xml:space="preserve"> task of collaboration and communicatio</w:t>
      </w:r>
      <w:r w:rsidR="0038590C">
        <w:t>n between senior leadership</w:t>
      </w:r>
      <w:r w:rsidR="002C6F18">
        <w:t xml:space="preserve"> and differing departments</w:t>
      </w:r>
      <w:r w:rsidR="0038590C">
        <w:t xml:space="preserve">. </w:t>
      </w:r>
      <w:r w:rsidR="00DA2813">
        <w:t xml:space="preserve">Following the creation of the statement, we will watch Simon Sinek’s video about “Trusting Teams”. </w:t>
      </w:r>
      <w:r w:rsidR="00FA2E15">
        <w:t xml:space="preserve">I will task </w:t>
      </w:r>
      <w:r w:rsidR="002C6F18">
        <w:t>everyone</w:t>
      </w:r>
      <w:r w:rsidR="005E2C9B">
        <w:t xml:space="preserve"> with deciding on one thing they will intentionally do everyday to begin building trusting teams.</w:t>
      </w:r>
      <w:r w:rsidR="00215CC4">
        <w:t xml:space="preserve"> We will set timelines for these items and have periodic check-ins to </w:t>
      </w:r>
      <w:r w:rsidR="00077FE1">
        <w:t>ensure</w:t>
      </w:r>
      <w:r w:rsidR="00215CC4">
        <w:t xml:space="preserve"> progress.</w:t>
      </w:r>
    </w:p>
    <w:p w14:paraId="2DB172AB" w14:textId="481F41EA" w:rsidR="005A0222" w:rsidRDefault="005A0222" w:rsidP="00C565C7">
      <w:r>
        <w:tab/>
        <w:t xml:space="preserve">Our third meeting will </w:t>
      </w:r>
      <w:r w:rsidR="003E5302">
        <w:t xml:space="preserve">again be off sight to avoid distractions. </w:t>
      </w:r>
      <w:r w:rsidR="0093052C">
        <w:t>I would like to open with the “100 game”</w:t>
      </w:r>
      <w:r w:rsidR="00CD29C6">
        <w:t xml:space="preserve"> to stress the importance of process in collaborative teams.</w:t>
      </w:r>
      <w:r w:rsidR="00682328">
        <w:t xml:space="preserve"> I would </w:t>
      </w:r>
      <w:r w:rsidR="00766F47">
        <w:t xml:space="preserve">then like to </w:t>
      </w:r>
      <w:r w:rsidR="00F67AFB">
        <w:t xml:space="preserve">watch a video based on the </w:t>
      </w:r>
      <w:r w:rsidR="000C081F">
        <w:t>“</w:t>
      </w:r>
      <w:r w:rsidR="00F67AFB">
        <w:t>Toyota Way</w:t>
      </w:r>
      <w:r w:rsidR="000C081F">
        <w:t>”</w:t>
      </w:r>
      <w:r w:rsidR="00F67AFB">
        <w:t xml:space="preserve"> to </w:t>
      </w:r>
      <w:r w:rsidR="007A2DA1">
        <w:t>begin to get people thinking about our process and how</w:t>
      </w:r>
      <w:r w:rsidR="00D4587F">
        <w:t xml:space="preserve"> </w:t>
      </w:r>
      <w:r w:rsidR="002D69D0">
        <w:t>different departments</w:t>
      </w:r>
      <w:r w:rsidR="007A2DA1">
        <w:t xml:space="preserve"> cross training with reflection</w:t>
      </w:r>
      <w:r w:rsidR="000C081F">
        <w:t xml:space="preserve"> on current processes</w:t>
      </w:r>
      <w:r w:rsidR="007A2DA1">
        <w:t xml:space="preserve"> could potentially </w:t>
      </w:r>
      <w:r w:rsidR="00AA2404">
        <w:t xml:space="preserve">set us up for further success. </w:t>
      </w:r>
      <w:r w:rsidR="000C081F">
        <w:t xml:space="preserve">The idea behind this is </w:t>
      </w:r>
      <w:r w:rsidR="002D69D0">
        <w:t>making</w:t>
      </w:r>
      <w:r w:rsidR="000C081F">
        <w:t xml:space="preserve"> others aware of the </w:t>
      </w:r>
      <w:r w:rsidR="00D04444">
        <w:t xml:space="preserve">difficulties, struggles, and </w:t>
      </w:r>
      <w:r w:rsidR="00697A90">
        <w:t>successes</w:t>
      </w:r>
      <w:r w:rsidR="00D04444">
        <w:t xml:space="preserve"> of other departments a</w:t>
      </w:r>
      <w:r w:rsidR="002D69D0">
        <w:t>nd</w:t>
      </w:r>
      <w:r w:rsidR="00D04444">
        <w:t xml:space="preserve"> bring fresh eyes to known issues as well as unknown ones. </w:t>
      </w:r>
      <w:r w:rsidR="00D30D92">
        <w:t xml:space="preserve">The goal of this </w:t>
      </w:r>
      <w:r w:rsidR="00697A90">
        <w:t xml:space="preserve">meeting will be to establish a schedule of cross training and achieve buy in from the team. </w:t>
      </w:r>
    </w:p>
    <w:p w14:paraId="1FE678BB" w14:textId="6DC38754" w:rsidR="0059216A" w:rsidRDefault="0059216A" w:rsidP="00C565C7">
      <w:r>
        <w:tab/>
      </w:r>
      <w:r w:rsidR="003F7530">
        <w:t xml:space="preserve">The fourth meeting will focus on the previous meetings and how they all tie </w:t>
      </w:r>
      <w:r w:rsidR="00B9736E">
        <w:t>into</w:t>
      </w:r>
      <w:r w:rsidR="003F7530">
        <w:t xml:space="preserve"> a culture of accountability. </w:t>
      </w:r>
      <w:r w:rsidR="00B9736E">
        <w:t xml:space="preserve">I would like to begin the </w:t>
      </w:r>
      <w:r w:rsidR="00E17F20">
        <w:t>meeting by</w:t>
      </w:r>
      <w:r w:rsidR="00B9736E">
        <w:t xml:space="preserve"> talking about </w:t>
      </w:r>
      <w:r w:rsidR="00570FF2">
        <w:t>how cross training has been going</w:t>
      </w:r>
      <w:r w:rsidR="00E17F20">
        <w:t xml:space="preserve"> as well as touching on all the previous topics. We will discuss our new mission statement and the impact that it is garnering on our everyday operations</w:t>
      </w:r>
      <w:r w:rsidR="002878A5">
        <w:t xml:space="preserve">. Emphasis will be placed on </w:t>
      </w:r>
      <w:r w:rsidR="00385820">
        <w:t xml:space="preserve">focusing our efforts </w:t>
      </w:r>
      <w:r w:rsidR="00A34F34">
        <w:t>on</w:t>
      </w:r>
      <w:r w:rsidR="00385820">
        <w:t xml:space="preserve"> </w:t>
      </w:r>
      <w:r w:rsidR="00582DC0">
        <w:t>our legacy</w:t>
      </w:r>
      <w:r w:rsidR="008F1386">
        <w:t>/mission.</w:t>
      </w:r>
      <w:r w:rsidR="00A34F34">
        <w:t xml:space="preserve"> We will discuss how trusting teams do not have </w:t>
      </w:r>
      <w:r w:rsidR="006B2F2E">
        <w:t xml:space="preserve">overbearing or fear inducing leaders. They do not have </w:t>
      </w:r>
      <w:r w:rsidR="00484CE7">
        <w:t xml:space="preserve">“dicks”. </w:t>
      </w:r>
      <w:r w:rsidR="004B106E">
        <w:t>Leadership has 3 major components:</w:t>
      </w:r>
    </w:p>
    <w:p w14:paraId="60624510" w14:textId="4D93292C" w:rsidR="00CD665F" w:rsidRDefault="00CD665F" w:rsidP="00CD665F">
      <w:pPr>
        <w:pStyle w:val="ListParagraph"/>
        <w:numPr>
          <w:ilvl w:val="0"/>
          <w:numId w:val="11"/>
        </w:numPr>
      </w:pPr>
      <w:r>
        <w:t xml:space="preserve">Don’t be a </w:t>
      </w:r>
      <w:r w:rsidR="00D220AD">
        <w:t>D</w:t>
      </w:r>
    </w:p>
    <w:p w14:paraId="4AC88196" w14:textId="0D50E8A0" w:rsidR="00CD665F" w:rsidRDefault="00CD665F" w:rsidP="00CD665F">
      <w:pPr>
        <w:pStyle w:val="ListParagraph"/>
        <w:numPr>
          <w:ilvl w:val="0"/>
          <w:numId w:val="11"/>
        </w:numPr>
      </w:pPr>
      <w:r>
        <w:t>Be a servant</w:t>
      </w:r>
    </w:p>
    <w:p w14:paraId="30D3480A" w14:textId="52C7FE4C" w:rsidR="00CD665F" w:rsidRDefault="00CD665F" w:rsidP="00CD665F">
      <w:pPr>
        <w:pStyle w:val="ListParagraph"/>
        <w:numPr>
          <w:ilvl w:val="0"/>
          <w:numId w:val="11"/>
        </w:numPr>
      </w:pPr>
      <w:r>
        <w:t>Culture of accountability</w:t>
      </w:r>
    </w:p>
    <w:p w14:paraId="121D09E2" w14:textId="41FA4E25" w:rsidR="00706B5F" w:rsidRDefault="00706B5F" w:rsidP="00706B5F">
      <w:r>
        <w:t xml:space="preserve">These were taken from Zach Conaway in ATD050 and really hit home for me in </w:t>
      </w:r>
      <w:r w:rsidR="00C4779B">
        <w:t xml:space="preserve">the manner that Zach presented them. He started with #3 and worked his way back to #1. He mentioned how </w:t>
      </w:r>
      <w:r w:rsidR="001C6CED">
        <w:t xml:space="preserve">there are no “dicks” when the culture of accountability is </w:t>
      </w:r>
      <w:r w:rsidR="00943B8E">
        <w:t xml:space="preserve">in place. Typically, </w:t>
      </w:r>
      <w:r w:rsidR="00655FDC">
        <w:t xml:space="preserve">in weak culture systems, </w:t>
      </w:r>
      <w:r w:rsidR="00943B8E">
        <w:t>you think of the leader</w:t>
      </w:r>
      <w:r w:rsidR="00655FDC">
        <w:t>s</w:t>
      </w:r>
      <w:r w:rsidR="00943B8E">
        <w:t xml:space="preserve"> who hold accountability as the “dick”. When the culture holds accountability, there are no “dicks”. I will elaborate on this in the meeting.</w:t>
      </w:r>
      <w:r w:rsidR="00C5156E">
        <w:t xml:space="preserve"> Following this discussion, I would like to talk about our strategy for cascading this culture down from </w:t>
      </w:r>
      <w:r w:rsidR="00C26DC9">
        <w:t xml:space="preserve">executive leadership. </w:t>
      </w:r>
    </w:p>
    <w:p w14:paraId="43D9641C" w14:textId="5EBD278E" w:rsidR="00F32A4B" w:rsidRPr="00BE3BB3" w:rsidRDefault="00C26DC9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  <w:r>
        <w:tab/>
        <w:t xml:space="preserve">Our fifth meeting will once again go back to </w:t>
      </w:r>
      <w:r w:rsidR="009B4D76">
        <w:t xml:space="preserve">10-15 minutes and be very similar to the first with quick </w:t>
      </w:r>
      <w:r w:rsidR="00FE5E78">
        <w:t>touch</w:t>
      </w:r>
      <w:r w:rsidR="009B4D76">
        <w:t xml:space="preserve"> points and continuous training on previous topics as well as bringing light </w:t>
      </w:r>
      <w:r w:rsidR="00F32F70">
        <w:t>on</w:t>
      </w:r>
      <w:r w:rsidR="009B4D76">
        <w:t xml:space="preserve"> </w:t>
      </w:r>
      <w:r w:rsidR="006F522A">
        <w:t>n</w:t>
      </w:r>
      <w:r w:rsidR="009B4D76">
        <w:t xml:space="preserve">ew topics. </w:t>
      </w:r>
      <w:r w:rsidR="00FE5E78">
        <w:t xml:space="preserve">We will begin to hold these meetings weekly with the intention of </w:t>
      </w:r>
      <w:r w:rsidR="00F32F70">
        <w:t xml:space="preserve">having it all become our culture and showing how much can be done in a short meeting with the right planning and purpose. </w:t>
      </w:r>
    </w:p>
    <w:p w14:paraId="05E24F9B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09BFBAA4" w14:textId="77777777" w:rsidR="00BE3BB3" w:rsidRDefault="009D1BF9" w:rsidP="00BE3BB3">
      <w:pPr>
        <w:pStyle w:val="Heading1"/>
      </w:pPr>
      <w:r w:rsidRPr="003E3FA3">
        <w:rPr>
          <w:b/>
          <w:color w:val="000000" w:themeColor="text1"/>
        </w:rPr>
        <w:lastRenderedPageBreak/>
        <w:t>T</w:t>
      </w:r>
      <w:r w:rsidRPr="003E3FA3">
        <w:rPr>
          <w:color w:val="000000" w:themeColor="text1"/>
        </w:rPr>
        <w:t>imeline</w:t>
      </w:r>
      <w:r w:rsidR="001B5D8B" w:rsidRPr="00BE3BB3">
        <w:t xml:space="preserve">: </w:t>
      </w:r>
    </w:p>
    <w:p w14:paraId="504C6A34" w14:textId="0D16B30F" w:rsidR="00A43843" w:rsidRDefault="001B5D8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Describe 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specific short term and </w:t>
      </w:r>
      <w:r w:rsidR="00A43843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long-term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checkpoints to monitor progress</w:t>
      </w:r>
    </w:p>
    <w:p w14:paraId="6FE997C7" w14:textId="4F80DAC2" w:rsidR="003E3FA3" w:rsidRDefault="00A43843">
      <w:r>
        <w:tab/>
        <w:t xml:space="preserve">Our timeline in the beginning will be to hold the first meeting </w:t>
      </w:r>
      <w:r w:rsidR="00BC25EF">
        <w:t>sometime during the week of June 17</w:t>
      </w:r>
      <w:r w:rsidR="00BC25EF" w:rsidRPr="00BC25EF">
        <w:rPr>
          <w:vertAlign w:val="superscript"/>
        </w:rPr>
        <w:t>th</w:t>
      </w:r>
      <w:r w:rsidR="00BC25EF">
        <w:t>.</w:t>
      </w:r>
      <w:r w:rsidR="00D041C5">
        <w:t xml:space="preserve"> This is due to executive leadership’s availability during the summer vacation schedules. </w:t>
      </w:r>
      <w:r w:rsidR="00F23EEC">
        <w:t xml:space="preserve">Our second meeting will have to be after July’s graduation as that is the next time everyone is available </w:t>
      </w:r>
      <w:r w:rsidR="00E22F8F">
        <w:t xml:space="preserve">and back in the office together without PTO or business travel. The remaining meetings will be scheduled from there but need to remain within </w:t>
      </w:r>
      <w:r w:rsidR="00B358ED">
        <w:t>3</w:t>
      </w:r>
      <w:r w:rsidR="00E22F8F">
        <w:t xml:space="preserve"> weeks of the previous meeting</w:t>
      </w:r>
      <w:r w:rsidR="001B0994">
        <w:t xml:space="preserve"> until we get to the point of a</w:t>
      </w:r>
      <w:r w:rsidR="005F2D94">
        <w:t xml:space="preserve"> quick</w:t>
      </w:r>
      <w:r w:rsidR="001B0994">
        <w:t xml:space="preserve"> weekly discussion. </w:t>
      </w:r>
    </w:p>
    <w:p w14:paraId="276D3BC7" w14:textId="249B07BA" w:rsidR="00511CC9" w:rsidRDefault="0073663F">
      <w:r>
        <w:t>We will be able to monitor the progress of these meetings</w:t>
      </w:r>
      <w:r w:rsidR="00511CC9">
        <w:t>:</w:t>
      </w:r>
    </w:p>
    <w:p w14:paraId="5E9C0C19" w14:textId="5D4F596F" w:rsidR="0073663F" w:rsidRDefault="00511CC9" w:rsidP="00511CC9">
      <w:pPr>
        <w:pStyle w:val="ListParagraph"/>
        <w:numPr>
          <w:ilvl w:val="0"/>
          <w:numId w:val="12"/>
        </w:numPr>
      </w:pPr>
      <w:r>
        <w:t>B</w:t>
      </w:r>
      <w:r w:rsidR="0073663F">
        <w:t xml:space="preserve">ased </w:t>
      </w:r>
      <w:r w:rsidR="00F34FCE">
        <w:t>on</w:t>
      </w:r>
      <w:r w:rsidR="0073663F">
        <w:t xml:space="preserve"> attendance. Do we have bu</w:t>
      </w:r>
      <w:r w:rsidR="00F34FCE">
        <w:t>y-</w:t>
      </w:r>
      <w:r>
        <w:t>ins</w:t>
      </w:r>
      <w:r w:rsidR="0073663F">
        <w:t xml:space="preserve"> from each department or </w:t>
      </w:r>
      <w:r w:rsidR="00BF501A">
        <w:t>are</w:t>
      </w:r>
      <w:r w:rsidR="0073663F">
        <w:t xml:space="preserve"> one or two not putting the effort in and </w:t>
      </w:r>
      <w:r w:rsidR="00F34FCE">
        <w:t>not attending?</w:t>
      </w:r>
    </w:p>
    <w:p w14:paraId="283B2ECA" w14:textId="2B19571B" w:rsidR="00511CC9" w:rsidRDefault="00BF501A" w:rsidP="00511CC9">
      <w:pPr>
        <w:pStyle w:val="ListParagraph"/>
        <w:numPr>
          <w:ilvl w:val="0"/>
          <w:numId w:val="12"/>
        </w:numPr>
      </w:pPr>
      <w:r>
        <w:t xml:space="preserve">Based on turnover rate and exit interviews of those that leave. Do we have </w:t>
      </w:r>
      <w:r w:rsidR="00522C47">
        <w:t xml:space="preserve">a high percentage of voluntary separations or do we </w:t>
      </w:r>
      <w:r w:rsidR="00D415EC">
        <w:t>begin to see the numbers dwindle.</w:t>
      </w:r>
    </w:p>
    <w:p w14:paraId="6303448B" w14:textId="3F590BA4" w:rsidR="00D415EC" w:rsidRDefault="00D415EC" w:rsidP="00511CC9">
      <w:pPr>
        <w:pStyle w:val="ListParagraph"/>
        <w:numPr>
          <w:ilvl w:val="0"/>
          <w:numId w:val="12"/>
        </w:numPr>
      </w:pPr>
      <w:r>
        <w:t xml:space="preserve">Based on reprimand usage and types. Do we continue to see </w:t>
      </w:r>
      <w:r w:rsidR="00D574D3">
        <w:t xml:space="preserve">reprimands that represent a struggling culture or are we seeing less with better </w:t>
      </w:r>
      <w:r w:rsidR="00E37AF4">
        <w:t>productivity from all departments.</w:t>
      </w:r>
    </w:p>
    <w:p w14:paraId="352E3392" w14:textId="7BA29B96" w:rsidR="00E37AF4" w:rsidRDefault="00E37AF4" w:rsidP="00511CC9">
      <w:pPr>
        <w:pStyle w:val="ListParagraph"/>
        <w:numPr>
          <w:ilvl w:val="0"/>
          <w:numId w:val="12"/>
        </w:numPr>
      </w:pPr>
      <w:r>
        <w:t>Customer Service based surveys. Do our numbers increase on our CSI scores?</w:t>
      </w:r>
    </w:p>
    <w:p w14:paraId="62ADB3FF" w14:textId="77777777" w:rsidR="00511CC9" w:rsidRPr="00A43843" w:rsidRDefault="00511CC9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73A8A6DA" w14:textId="0EEE8824" w:rsidR="009D1BF9" w:rsidRPr="00BE3BB3" w:rsidRDefault="009D1BF9" w:rsidP="00BE3BB3">
      <w:pPr>
        <w:pStyle w:val="Heading1"/>
      </w:pPr>
      <w:r w:rsidRPr="00BE3BB3">
        <w:t>Meeting with Stakeholders (dealer</w:t>
      </w:r>
      <w:r w:rsidR="00407E06" w:rsidRPr="00BE3BB3">
        <w:t>ship</w:t>
      </w:r>
      <w:r w:rsidRPr="00BE3BB3">
        <w:t xml:space="preserve"> personnel)</w:t>
      </w:r>
    </w:p>
    <w:p w14:paraId="2815FBB9" w14:textId="77777777" w:rsidR="009D1BF9" w:rsidRPr="00BE3BB3" w:rsidRDefault="009D1BF9" w:rsidP="00182BE2">
      <w:pPr>
        <w:ind w:left="72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Describe what </w:t>
      </w:r>
      <w:r w:rsidR="00CB6714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behavior change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is </w:t>
      </w:r>
      <w:r w:rsidR="00194181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n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eeded to</w:t>
      </w:r>
      <w:r w:rsidR="00CB6714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support desired goal.  Address required coaching, training and/or 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consequences (PINO, Gain, Pain).  Include timelines / Accountability / Monitoring process</w:t>
      </w:r>
    </w:p>
    <w:p w14:paraId="6E66ABDD" w14:textId="398F4660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Who:</w:t>
      </w:r>
      <w:r w:rsidR="0057663E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57663E" w:rsidRPr="00C34A9A">
        <w:rPr>
          <w:rFonts w:ascii="Trade Gothic LT Std" w:hAnsi="Trade Gothic LT Std" w:cs="Arial"/>
          <w:sz w:val="24"/>
          <w:szCs w:val="24"/>
        </w:rPr>
        <w:t>Executive Leadership Team</w:t>
      </w:r>
    </w:p>
    <w:p w14:paraId="73DC3E4F" w14:textId="1A5B60EC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What:</w:t>
      </w:r>
      <w:r w:rsidR="0057663E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57663E" w:rsidRPr="00C34A9A">
        <w:rPr>
          <w:rFonts w:ascii="Trade Gothic LT Std" w:hAnsi="Trade Gothic LT Std" w:cs="Arial"/>
          <w:sz w:val="24"/>
          <w:szCs w:val="24"/>
        </w:rPr>
        <w:t>Our</w:t>
      </w:r>
      <w:r w:rsidR="00B50B86" w:rsidRPr="00C34A9A">
        <w:rPr>
          <w:rFonts w:ascii="Trade Gothic LT Std" w:hAnsi="Trade Gothic LT Std" w:cs="Arial"/>
          <w:sz w:val="24"/>
          <w:szCs w:val="24"/>
        </w:rPr>
        <w:t xml:space="preserve"> goal is to </w:t>
      </w:r>
      <w:r w:rsidR="00C34A9A">
        <w:rPr>
          <w:rFonts w:ascii="Trade Gothic LT Std" w:hAnsi="Trade Gothic LT Std" w:cs="Arial"/>
          <w:sz w:val="24"/>
          <w:szCs w:val="24"/>
        </w:rPr>
        <w:t xml:space="preserve">have a </w:t>
      </w:r>
      <w:r w:rsidR="00AF56A5">
        <w:rPr>
          <w:rFonts w:ascii="Trade Gothic LT Std" w:hAnsi="Trade Gothic LT Std" w:cs="Arial"/>
          <w:sz w:val="24"/>
          <w:szCs w:val="24"/>
        </w:rPr>
        <w:t>well-known</w:t>
      </w:r>
      <w:r w:rsidR="00C34A9A">
        <w:rPr>
          <w:rFonts w:ascii="Trade Gothic LT Std" w:hAnsi="Trade Gothic LT Std" w:cs="Arial"/>
          <w:sz w:val="24"/>
          <w:szCs w:val="24"/>
        </w:rPr>
        <w:t xml:space="preserve"> mission statement that induces a culture of </w:t>
      </w:r>
      <w:r w:rsidR="007E7407">
        <w:rPr>
          <w:rFonts w:ascii="Trade Gothic LT Std" w:hAnsi="Trade Gothic LT Std" w:cs="Arial"/>
          <w:sz w:val="24"/>
          <w:szCs w:val="24"/>
        </w:rPr>
        <w:t xml:space="preserve">collaboration and accountability. Teamwork will be a key component of this shift </w:t>
      </w:r>
      <w:r w:rsidR="00AF56A5">
        <w:rPr>
          <w:rFonts w:ascii="Trade Gothic LT Std" w:hAnsi="Trade Gothic LT Std" w:cs="Arial"/>
          <w:sz w:val="24"/>
          <w:szCs w:val="24"/>
        </w:rPr>
        <w:t>for our dealer groups.</w:t>
      </w:r>
    </w:p>
    <w:p w14:paraId="66EBBD7B" w14:textId="50CA61A2" w:rsidR="00405A65" w:rsidRPr="00405A65" w:rsidRDefault="009D1BF9" w:rsidP="00405A65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By When:</w:t>
      </w:r>
      <w:r w:rsidR="00AF56A5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AF56A5">
        <w:rPr>
          <w:rFonts w:ascii="Trade Gothic LT Std" w:hAnsi="Trade Gothic LT Std" w:cs="Arial"/>
          <w:sz w:val="24"/>
          <w:szCs w:val="24"/>
        </w:rPr>
        <w:t xml:space="preserve">By year end 2024 we should be well on our way to </w:t>
      </w:r>
      <w:r w:rsidR="00814B89">
        <w:rPr>
          <w:rFonts w:ascii="Trade Gothic LT Std" w:hAnsi="Trade Gothic LT Std" w:cs="Arial"/>
          <w:sz w:val="24"/>
          <w:szCs w:val="24"/>
        </w:rPr>
        <w:t xml:space="preserve">trusting that each department is working in the best interests of the other departments. This will be fostered by our collaboration and </w:t>
      </w:r>
      <w:r w:rsidR="00405A65">
        <w:rPr>
          <w:rFonts w:ascii="Trade Gothic LT Std" w:hAnsi="Trade Gothic LT Std" w:cs="Arial"/>
          <w:sz w:val="24"/>
          <w:szCs w:val="24"/>
        </w:rPr>
        <w:t>continuous and intentional activities to achieve this.</w:t>
      </w:r>
    </w:p>
    <w:p w14:paraId="076F918D" w14:textId="1A07B3B4" w:rsidR="00E97918" w:rsidRPr="00E97918" w:rsidRDefault="009D1BF9" w:rsidP="00E97918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How:</w:t>
      </w:r>
      <w:r w:rsidR="00405A65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405A65">
        <w:rPr>
          <w:rFonts w:ascii="Trade Gothic LT Std" w:hAnsi="Trade Gothic LT Std" w:cs="Arial"/>
          <w:sz w:val="24"/>
          <w:szCs w:val="24"/>
        </w:rPr>
        <w:t xml:space="preserve">By </w:t>
      </w:r>
      <w:r w:rsidR="005F5A9D">
        <w:rPr>
          <w:rFonts w:ascii="Trade Gothic LT Std" w:hAnsi="Trade Gothic LT Std" w:cs="Arial"/>
          <w:sz w:val="24"/>
          <w:szCs w:val="24"/>
        </w:rPr>
        <w:t xml:space="preserve">getting buy in from the top. An </w:t>
      </w:r>
      <w:r w:rsidR="00E97918">
        <w:rPr>
          <w:rFonts w:ascii="Trade Gothic LT Std" w:hAnsi="Trade Gothic LT Std" w:cs="Arial"/>
          <w:sz w:val="24"/>
          <w:szCs w:val="24"/>
        </w:rPr>
        <w:t>initiative</w:t>
      </w:r>
      <w:r w:rsidR="005F5A9D">
        <w:rPr>
          <w:rFonts w:ascii="Trade Gothic LT Std" w:hAnsi="Trade Gothic LT Std" w:cs="Arial"/>
          <w:sz w:val="24"/>
          <w:szCs w:val="24"/>
        </w:rPr>
        <w:t xml:space="preserve"> of this caliber </w:t>
      </w:r>
      <w:r w:rsidR="00E97918">
        <w:rPr>
          <w:rFonts w:ascii="Trade Gothic LT Std" w:hAnsi="Trade Gothic LT Std" w:cs="Arial"/>
          <w:sz w:val="24"/>
          <w:szCs w:val="24"/>
        </w:rPr>
        <w:t>cannot</w:t>
      </w:r>
      <w:r w:rsidR="005F5A9D">
        <w:rPr>
          <w:rFonts w:ascii="Trade Gothic LT Std" w:hAnsi="Trade Gothic LT Std" w:cs="Arial"/>
          <w:sz w:val="24"/>
          <w:szCs w:val="24"/>
        </w:rPr>
        <w:t xml:space="preserve"> be passively </w:t>
      </w:r>
      <w:r w:rsidR="00E97918">
        <w:rPr>
          <w:rFonts w:ascii="Trade Gothic LT Std" w:hAnsi="Trade Gothic LT Std" w:cs="Arial"/>
          <w:sz w:val="24"/>
          <w:szCs w:val="24"/>
        </w:rPr>
        <w:t xml:space="preserve">discussed and implemented. This must be consistent and intentional. </w:t>
      </w:r>
    </w:p>
    <w:p w14:paraId="5300FC3B" w14:textId="7BFCE062" w:rsidR="001B5D8B" w:rsidRPr="00BE3BB3" w:rsidRDefault="00CB6714" w:rsidP="00BE3BB3">
      <w:pPr>
        <w:pStyle w:val="Heading1"/>
      </w:pPr>
      <w:r w:rsidRPr="00BE3BB3">
        <w:t>Dealer agreement</w:t>
      </w:r>
      <w:r w:rsidR="001B5D8B" w:rsidRPr="00BE3BB3">
        <w:t>:</w:t>
      </w:r>
    </w:p>
    <w:p w14:paraId="67D9443D" w14:textId="7449E07D" w:rsidR="00954D7E" w:rsidRPr="00BE3BB3" w:rsidRDefault="001B5D8B" w:rsidP="001B5D8B">
      <w:pPr>
        <w:pStyle w:val="ListParagraph"/>
        <w:ind w:left="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If you need your sponsors support or approval to implement your plan, have it signed off before you start.  If you can proceed on your own, present this </w:t>
      </w:r>
      <w:r w:rsidR="00407E06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action plan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to your sponsor before next class.   Describe the meeting:</w:t>
      </w:r>
    </w:p>
    <w:p w14:paraId="151BCC14" w14:textId="77777777" w:rsidR="001B5D8B" w:rsidRPr="00BE3BB3" w:rsidRDefault="001B5D8B" w:rsidP="00CB6714">
      <w:pPr>
        <w:pStyle w:val="ListParagraph"/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31F3547E" w14:textId="77777777" w:rsidR="00F32A4B" w:rsidRPr="00BE3BB3" w:rsidRDefault="00F32A4B" w:rsidP="00CB6714">
      <w:pPr>
        <w:pStyle w:val="ListParagraph"/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1C393847" w14:textId="0E0D7D83" w:rsidR="0081689D" w:rsidRPr="00BE3BB3" w:rsidRDefault="00F32A4B" w:rsidP="005F0A75">
      <w:pPr>
        <w:pStyle w:val="ListParagraph"/>
        <w:rPr>
          <w:rFonts w:ascii="Trade Gothic LT Std" w:hAnsi="Trade Gothic LT Std" w:cs="Arial"/>
          <w:b/>
          <w:color w:val="1F497D" w:themeColor="text2"/>
          <w:sz w:val="32"/>
          <w:szCs w:val="32"/>
        </w:rPr>
      </w:pPr>
      <w:r w:rsidRPr="00BE3BB3">
        <w:rPr>
          <w:rFonts w:ascii="Trade Gothic LT Std" w:hAnsi="Trade Gothic LT Std" w:cs="Arial"/>
          <w:noProof/>
          <w:color w:val="1F497D" w:themeColor="text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B4480" wp14:editId="585A6CDF">
                <wp:simplePos x="0" y="0"/>
                <wp:positionH relativeFrom="column">
                  <wp:posOffset>88900</wp:posOffset>
                </wp:positionH>
                <wp:positionV relativeFrom="paragraph">
                  <wp:posOffset>287020</wp:posOffset>
                </wp:positionV>
                <wp:extent cx="57531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412149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pt,22.6pt" to="460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" strokecolor="black [3213]"/>
            </w:pict>
          </mc:Fallback>
        </mc:AlternateContent>
      </w:r>
    </w:p>
    <w:sectPr w:rsidR="0081689D" w:rsidRPr="00BE3BB3" w:rsidSect="00021DBB">
      <w:pgSz w:w="12240" w:h="15840"/>
      <w:pgMar w:top="144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e Gothic LT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824FF"/>
    <w:multiLevelType w:val="hybridMultilevel"/>
    <w:tmpl w:val="804C55C4"/>
    <w:lvl w:ilvl="0" w:tplc="182A723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EC557E"/>
    <w:multiLevelType w:val="hybridMultilevel"/>
    <w:tmpl w:val="C44418C8"/>
    <w:lvl w:ilvl="0" w:tplc="A434D736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 w15:restartNumberingAfterBreak="0">
    <w:nsid w:val="172F20F0"/>
    <w:multiLevelType w:val="hybridMultilevel"/>
    <w:tmpl w:val="95241D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93D561D"/>
    <w:multiLevelType w:val="hybridMultilevel"/>
    <w:tmpl w:val="BD68D550"/>
    <w:lvl w:ilvl="0" w:tplc="D8F6D3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A15F1D"/>
    <w:multiLevelType w:val="hybridMultilevel"/>
    <w:tmpl w:val="97727D2A"/>
    <w:lvl w:ilvl="0" w:tplc="14C2B5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09876DB"/>
    <w:multiLevelType w:val="hybridMultilevel"/>
    <w:tmpl w:val="CCE88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56FD1"/>
    <w:multiLevelType w:val="hybridMultilevel"/>
    <w:tmpl w:val="EB04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011F9"/>
    <w:multiLevelType w:val="hybridMultilevel"/>
    <w:tmpl w:val="593A6D24"/>
    <w:lvl w:ilvl="0" w:tplc="1D3252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834448"/>
    <w:multiLevelType w:val="hybridMultilevel"/>
    <w:tmpl w:val="8EE8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C2EFA"/>
    <w:multiLevelType w:val="hybridMultilevel"/>
    <w:tmpl w:val="531EFE3A"/>
    <w:lvl w:ilvl="0" w:tplc="3D5C5B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F505A70"/>
    <w:multiLevelType w:val="hybridMultilevel"/>
    <w:tmpl w:val="929E3AEA"/>
    <w:lvl w:ilvl="0" w:tplc="77BA867A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1" w15:restartNumberingAfterBreak="0">
    <w:nsid w:val="73EB49DE"/>
    <w:multiLevelType w:val="hybridMultilevel"/>
    <w:tmpl w:val="938CD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1746324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504334">
    <w:abstractNumId w:val="5"/>
  </w:num>
  <w:num w:numId="2" w16cid:durableId="295650288">
    <w:abstractNumId w:val="6"/>
  </w:num>
  <w:num w:numId="3" w16cid:durableId="542013574">
    <w:abstractNumId w:val="11"/>
  </w:num>
  <w:num w:numId="4" w16cid:durableId="1470173636">
    <w:abstractNumId w:val="1"/>
  </w:num>
  <w:num w:numId="5" w16cid:durableId="263151116">
    <w:abstractNumId w:val="2"/>
  </w:num>
  <w:num w:numId="6" w16cid:durableId="1139768203">
    <w:abstractNumId w:val="8"/>
  </w:num>
  <w:num w:numId="7" w16cid:durableId="1806311396">
    <w:abstractNumId w:val="3"/>
  </w:num>
  <w:num w:numId="8" w16cid:durableId="1302619246">
    <w:abstractNumId w:val="9"/>
  </w:num>
  <w:num w:numId="9" w16cid:durableId="1921476570">
    <w:abstractNumId w:val="10"/>
  </w:num>
  <w:num w:numId="10" w16cid:durableId="1325740972">
    <w:abstractNumId w:val="4"/>
  </w:num>
  <w:num w:numId="11" w16cid:durableId="774786119">
    <w:abstractNumId w:val="7"/>
  </w:num>
  <w:num w:numId="12" w16cid:durableId="1374184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3DE"/>
    <w:rsid w:val="000173E0"/>
    <w:rsid w:val="00021DBB"/>
    <w:rsid w:val="000257C1"/>
    <w:rsid w:val="00077FE1"/>
    <w:rsid w:val="000879FD"/>
    <w:rsid w:val="000C081F"/>
    <w:rsid w:val="000C63DE"/>
    <w:rsid w:val="000E2EEF"/>
    <w:rsid w:val="00112D93"/>
    <w:rsid w:val="001404D1"/>
    <w:rsid w:val="00182BE2"/>
    <w:rsid w:val="00194181"/>
    <w:rsid w:val="001A48AD"/>
    <w:rsid w:val="001B0994"/>
    <w:rsid w:val="001B5D8B"/>
    <w:rsid w:val="001C6CED"/>
    <w:rsid w:val="001E7720"/>
    <w:rsid w:val="00215CC4"/>
    <w:rsid w:val="00220E13"/>
    <w:rsid w:val="0024043B"/>
    <w:rsid w:val="002442EC"/>
    <w:rsid w:val="00274426"/>
    <w:rsid w:val="002878A5"/>
    <w:rsid w:val="002B4795"/>
    <w:rsid w:val="002C6F18"/>
    <w:rsid w:val="002C736F"/>
    <w:rsid w:val="002D69D0"/>
    <w:rsid w:val="003127F8"/>
    <w:rsid w:val="00316DFB"/>
    <w:rsid w:val="003236CB"/>
    <w:rsid w:val="00352E41"/>
    <w:rsid w:val="00383EC6"/>
    <w:rsid w:val="00385820"/>
    <w:rsid w:val="0038590C"/>
    <w:rsid w:val="003E3FA3"/>
    <w:rsid w:val="003E5302"/>
    <w:rsid w:val="003F7530"/>
    <w:rsid w:val="00401EB3"/>
    <w:rsid w:val="00405A65"/>
    <w:rsid w:val="00407E06"/>
    <w:rsid w:val="0045084C"/>
    <w:rsid w:val="00456F40"/>
    <w:rsid w:val="004660BE"/>
    <w:rsid w:val="004727BA"/>
    <w:rsid w:val="004748A1"/>
    <w:rsid w:val="00484CE7"/>
    <w:rsid w:val="004865AC"/>
    <w:rsid w:val="004B106E"/>
    <w:rsid w:val="004B41C3"/>
    <w:rsid w:val="004D434E"/>
    <w:rsid w:val="00511CC9"/>
    <w:rsid w:val="00522C47"/>
    <w:rsid w:val="005263E2"/>
    <w:rsid w:val="00570FF2"/>
    <w:rsid w:val="0057663E"/>
    <w:rsid w:val="00582DC0"/>
    <w:rsid w:val="00584893"/>
    <w:rsid w:val="00587CCC"/>
    <w:rsid w:val="00590F18"/>
    <w:rsid w:val="0059216A"/>
    <w:rsid w:val="00592BC9"/>
    <w:rsid w:val="005A0222"/>
    <w:rsid w:val="005A504C"/>
    <w:rsid w:val="005A7A80"/>
    <w:rsid w:val="005A7F9D"/>
    <w:rsid w:val="005E2C9B"/>
    <w:rsid w:val="005F0A75"/>
    <w:rsid w:val="005F2D94"/>
    <w:rsid w:val="005F5A9D"/>
    <w:rsid w:val="00622AD3"/>
    <w:rsid w:val="006239EB"/>
    <w:rsid w:val="00655FDC"/>
    <w:rsid w:val="00674752"/>
    <w:rsid w:val="00682328"/>
    <w:rsid w:val="00690CB2"/>
    <w:rsid w:val="006946F2"/>
    <w:rsid w:val="00697A90"/>
    <w:rsid w:val="006B2F2E"/>
    <w:rsid w:val="006F522A"/>
    <w:rsid w:val="006F78C7"/>
    <w:rsid w:val="00706B5F"/>
    <w:rsid w:val="00716A23"/>
    <w:rsid w:val="0073663F"/>
    <w:rsid w:val="00766F47"/>
    <w:rsid w:val="007A2DA1"/>
    <w:rsid w:val="007A5FDB"/>
    <w:rsid w:val="007E7407"/>
    <w:rsid w:val="007F2731"/>
    <w:rsid w:val="007F6D59"/>
    <w:rsid w:val="00814B89"/>
    <w:rsid w:val="0081689D"/>
    <w:rsid w:val="00830223"/>
    <w:rsid w:val="00834BF4"/>
    <w:rsid w:val="0086097D"/>
    <w:rsid w:val="00883021"/>
    <w:rsid w:val="008E47A7"/>
    <w:rsid w:val="008E6592"/>
    <w:rsid w:val="008F1386"/>
    <w:rsid w:val="008F1996"/>
    <w:rsid w:val="00903D6A"/>
    <w:rsid w:val="00907E60"/>
    <w:rsid w:val="009201AD"/>
    <w:rsid w:val="0093052C"/>
    <w:rsid w:val="0094110D"/>
    <w:rsid w:val="00943B8E"/>
    <w:rsid w:val="00954D7E"/>
    <w:rsid w:val="00955563"/>
    <w:rsid w:val="00984D71"/>
    <w:rsid w:val="009B4D76"/>
    <w:rsid w:val="009B6461"/>
    <w:rsid w:val="009D1BF9"/>
    <w:rsid w:val="009D1FA4"/>
    <w:rsid w:val="00A34F34"/>
    <w:rsid w:val="00A43843"/>
    <w:rsid w:val="00A43A28"/>
    <w:rsid w:val="00A56A4B"/>
    <w:rsid w:val="00AA2404"/>
    <w:rsid w:val="00AF56A5"/>
    <w:rsid w:val="00B358ED"/>
    <w:rsid w:val="00B50B86"/>
    <w:rsid w:val="00B51AFE"/>
    <w:rsid w:val="00B55BA0"/>
    <w:rsid w:val="00B61320"/>
    <w:rsid w:val="00B9736E"/>
    <w:rsid w:val="00BB3A27"/>
    <w:rsid w:val="00BC222C"/>
    <w:rsid w:val="00BC25EF"/>
    <w:rsid w:val="00BE3BB3"/>
    <w:rsid w:val="00BF501A"/>
    <w:rsid w:val="00BF53CF"/>
    <w:rsid w:val="00C2317B"/>
    <w:rsid w:val="00C26DC9"/>
    <w:rsid w:val="00C34A9A"/>
    <w:rsid w:val="00C4779B"/>
    <w:rsid w:val="00C5156E"/>
    <w:rsid w:val="00C565C7"/>
    <w:rsid w:val="00C93073"/>
    <w:rsid w:val="00C941D8"/>
    <w:rsid w:val="00CA0BA6"/>
    <w:rsid w:val="00CB48F1"/>
    <w:rsid w:val="00CB6714"/>
    <w:rsid w:val="00CD29C6"/>
    <w:rsid w:val="00CD665F"/>
    <w:rsid w:val="00CF7B88"/>
    <w:rsid w:val="00D041C5"/>
    <w:rsid w:val="00D04444"/>
    <w:rsid w:val="00D220AD"/>
    <w:rsid w:val="00D30D92"/>
    <w:rsid w:val="00D40388"/>
    <w:rsid w:val="00D415EC"/>
    <w:rsid w:val="00D443B1"/>
    <w:rsid w:val="00D4587F"/>
    <w:rsid w:val="00D45A37"/>
    <w:rsid w:val="00D53AB5"/>
    <w:rsid w:val="00D574D3"/>
    <w:rsid w:val="00D70847"/>
    <w:rsid w:val="00D75895"/>
    <w:rsid w:val="00DA2813"/>
    <w:rsid w:val="00DB7C43"/>
    <w:rsid w:val="00E129EC"/>
    <w:rsid w:val="00E15512"/>
    <w:rsid w:val="00E17F20"/>
    <w:rsid w:val="00E20EAA"/>
    <w:rsid w:val="00E22F8F"/>
    <w:rsid w:val="00E37AF4"/>
    <w:rsid w:val="00E40829"/>
    <w:rsid w:val="00E66CDC"/>
    <w:rsid w:val="00E97918"/>
    <w:rsid w:val="00ED30E2"/>
    <w:rsid w:val="00EE1BFA"/>
    <w:rsid w:val="00F00F42"/>
    <w:rsid w:val="00F040D6"/>
    <w:rsid w:val="00F04515"/>
    <w:rsid w:val="00F23EEC"/>
    <w:rsid w:val="00F32A4B"/>
    <w:rsid w:val="00F32F70"/>
    <w:rsid w:val="00F34FCE"/>
    <w:rsid w:val="00F66E4F"/>
    <w:rsid w:val="00F67AFB"/>
    <w:rsid w:val="00F810A0"/>
    <w:rsid w:val="00F935B6"/>
    <w:rsid w:val="00F96B74"/>
    <w:rsid w:val="00FA033A"/>
    <w:rsid w:val="00FA2E15"/>
    <w:rsid w:val="00FB66DC"/>
    <w:rsid w:val="00FD58F0"/>
    <w:rsid w:val="00FE2D6E"/>
    <w:rsid w:val="00FE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D699D1"/>
  <w15:docId w15:val="{003E09EC-6C5B-4838-AE20-F161CA2B5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3B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3B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3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4D7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E3B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3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EF4F-D649-4D36-B457-7CA1980B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4</Pages>
  <Words>1253</Words>
  <Characters>7143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Current situation or challenge you want to address: (must be quantifiable)</vt:lpstr>
      <vt:lpstr>Overall Objective and Specific Desired Results: </vt:lpstr>
      <vt:lpstr>Describe your action plan in detail (be specific and include before and after Me</vt:lpstr>
      <vt:lpstr>Timeline: </vt:lpstr>
      <vt:lpstr>Meeting with Stakeholders (dealership personnel)</vt:lpstr>
      <vt:lpstr>Dealer agreement:</vt:lpstr>
    </vt:vector>
  </TitlesOfParts>
  <Company>NADA</Company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slane</dc:creator>
  <cp:lastModifiedBy>Richard Doney</cp:lastModifiedBy>
  <cp:revision>150</cp:revision>
  <cp:lastPrinted>2012-12-06T21:09:00Z</cp:lastPrinted>
  <dcterms:created xsi:type="dcterms:W3CDTF">2024-05-28T18:09:00Z</dcterms:created>
  <dcterms:modified xsi:type="dcterms:W3CDTF">2024-05-30T19:24:00Z</dcterms:modified>
</cp:coreProperties>
</file>